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6E93" w14:textId="77777777" w:rsidR="00026097" w:rsidRDefault="00026097" w:rsidP="00026097">
      <w:pPr>
        <w:rPr>
          <w:b/>
          <w:bCs/>
        </w:rPr>
      </w:pPr>
      <w:r w:rsidRPr="00026097">
        <w:rPr>
          <w:b/>
          <w:bCs/>
        </w:rPr>
        <w:drawing>
          <wp:inline distT="0" distB="0" distL="0" distR="0" wp14:anchorId="06715184" wp14:editId="4450E236">
            <wp:extent cx="1569263" cy="2166660"/>
            <wp:effectExtent l="0" t="0" r="0" b="508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263" cy="21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097">
        <w:rPr>
          <w:b/>
          <w:bCs/>
        </w:rPr>
        <w:t xml:space="preserve"> </w:t>
      </w:r>
      <w:r w:rsidRPr="00026097">
        <w:rPr>
          <w:b/>
          <w:bCs/>
          <w:sz w:val="32"/>
          <w:szCs w:val="32"/>
        </w:rPr>
        <w:t>LEAH MALOF</w:t>
      </w:r>
    </w:p>
    <w:p w14:paraId="73F5C632" w14:textId="77777777" w:rsidR="00026097" w:rsidRDefault="00026097" w:rsidP="00026097">
      <w:pPr>
        <w:rPr>
          <w:b/>
          <w:bCs/>
        </w:rPr>
      </w:pPr>
    </w:p>
    <w:p w14:paraId="76ADF997" w14:textId="77777777" w:rsidR="00026097" w:rsidRPr="00026097" w:rsidRDefault="00026097" w:rsidP="00026097">
      <w:pPr>
        <w:rPr>
          <w:sz w:val="32"/>
          <w:szCs w:val="32"/>
        </w:rPr>
      </w:pPr>
      <w:r w:rsidRPr="00026097">
        <w:rPr>
          <w:b/>
          <w:bCs/>
          <w:sz w:val="32"/>
          <w:szCs w:val="32"/>
        </w:rPr>
        <w:t>Leah</w:t>
      </w:r>
      <w:r w:rsidRPr="00026097">
        <w:rPr>
          <w:sz w:val="32"/>
          <w:szCs w:val="32"/>
        </w:rPr>
        <w:t xml:space="preserve"> is a principal in Mercer’s Data, Technology and Analytics practice.  </w:t>
      </w:r>
    </w:p>
    <w:p w14:paraId="273190C0" w14:textId="77777777" w:rsidR="00026097" w:rsidRPr="00026097" w:rsidRDefault="00026097" w:rsidP="00026097">
      <w:pPr>
        <w:rPr>
          <w:sz w:val="32"/>
          <w:szCs w:val="32"/>
        </w:rPr>
      </w:pPr>
      <w:r w:rsidRPr="00026097">
        <w:rPr>
          <w:sz w:val="32"/>
          <w:szCs w:val="32"/>
        </w:rPr>
        <w:t xml:space="preserve">Leah brings practicality to her consulting, engaging all the influential parties within the health care ecosystem toward common goals that centers around her clients. </w:t>
      </w:r>
    </w:p>
    <w:p w14:paraId="4A8D3464" w14:textId="77777777" w:rsidR="00026097" w:rsidRPr="00026097" w:rsidRDefault="00026097" w:rsidP="00026097">
      <w:pPr>
        <w:rPr>
          <w:sz w:val="32"/>
          <w:szCs w:val="32"/>
        </w:rPr>
      </w:pPr>
      <w:r w:rsidRPr="00026097">
        <w:rPr>
          <w:sz w:val="32"/>
          <w:szCs w:val="32"/>
        </w:rPr>
        <w:t>Leah has more than 30 years of experience within the health care industry.</w:t>
      </w:r>
    </w:p>
    <w:p w14:paraId="0EA5C866" w14:textId="261FB9B8" w:rsidR="00026097" w:rsidRPr="00026097" w:rsidRDefault="00026097" w:rsidP="00026097">
      <w:pPr>
        <w:rPr>
          <w:sz w:val="32"/>
          <w:szCs w:val="32"/>
        </w:rPr>
      </w:pPr>
      <w:r w:rsidRPr="00026097">
        <w:rPr>
          <w:sz w:val="32"/>
          <w:szCs w:val="32"/>
        </w:rPr>
        <w:t>Her s</w:t>
      </w:r>
      <w:r w:rsidRPr="00026097">
        <w:rPr>
          <w:sz w:val="32"/>
          <w:szCs w:val="32"/>
        </w:rPr>
        <w:t xml:space="preserve">pecific experience includes: utilization and complex and catastrophic case management, disability management, wellness and chronic disease management, medical claims management, hospital administration, centers of excellence program selection and implementation, incentive design and communications. </w:t>
      </w:r>
    </w:p>
    <w:p w14:paraId="3A0CCC7E" w14:textId="78B4414E" w:rsidR="00026097" w:rsidRPr="00026097" w:rsidRDefault="00026097" w:rsidP="00026097">
      <w:pPr>
        <w:rPr>
          <w:sz w:val="32"/>
          <w:szCs w:val="32"/>
        </w:rPr>
      </w:pPr>
      <w:r w:rsidRPr="00026097">
        <w:rPr>
          <w:sz w:val="32"/>
          <w:szCs w:val="32"/>
        </w:rPr>
        <w:t xml:space="preserve">Leah has a Masters in </w:t>
      </w:r>
      <w:r w:rsidRPr="00026097">
        <w:rPr>
          <w:sz w:val="32"/>
          <w:szCs w:val="32"/>
        </w:rPr>
        <w:t>S</w:t>
      </w:r>
      <w:r w:rsidRPr="00026097">
        <w:rPr>
          <w:sz w:val="32"/>
          <w:szCs w:val="32"/>
        </w:rPr>
        <w:t xml:space="preserve">peech </w:t>
      </w:r>
      <w:r w:rsidRPr="00026097">
        <w:rPr>
          <w:sz w:val="32"/>
          <w:szCs w:val="32"/>
        </w:rPr>
        <w:t>P</w:t>
      </w:r>
      <w:r w:rsidRPr="00026097">
        <w:rPr>
          <w:sz w:val="32"/>
          <w:szCs w:val="32"/>
        </w:rPr>
        <w:t xml:space="preserve">athology specializing in </w:t>
      </w:r>
      <w:r w:rsidRPr="00026097">
        <w:rPr>
          <w:sz w:val="32"/>
          <w:szCs w:val="32"/>
        </w:rPr>
        <w:t>N</w:t>
      </w:r>
      <w:r w:rsidRPr="00026097">
        <w:rPr>
          <w:sz w:val="32"/>
          <w:szCs w:val="32"/>
        </w:rPr>
        <w:t xml:space="preserve">eurology from Indiana University and a BA in </w:t>
      </w:r>
      <w:r w:rsidRPr="00026097">
        <w:rPr>
          <w:sz w:val="32"/>
          <w:szCs w:val="32"/>
        </w:rPr>
        <w:t>P</w:t>
      </w:r>
      <w:r w:rsidRPr="00026097">
        <w:rPr>
          <w:sz w:val="32"/>
          <w:szCs w:val="32"/>
        </w:rPr>
        <w:t xml:space="preserve">sychology and </w:t>
      </w:r>
      <w:r w:rsidRPr="00026097">
        <w:rPr>
          <w:sz w:val="32"/>
          <w:szCs w:val="32"/>
        </w:rPr>
        <w:t>E</w:t>
      </w:r>
      <w:r w:rsidRPr="00026097">
        <w:rPr>
          <w:sz w:val="32"/>
          <w:szCs w:val="32"/>
        </w:rPr>
        <w:t>ducation from Emory University.  </w:t>
      </w:r>
    </w:p>
    <w:p w14:paraId="4E9EAC8F" w14:textId="77777777" w:rsidR="007A5768" w:rsidRDefault="007A5768"/>
    <w:sectPr w:rsidR="007A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97"/>
    <w:rsid w:val="00026097"/>
    <w:rsid w:val="00594966"/>
    <w:rsid w:val="007A5768"/>
    <w:rsid w:val="0099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B1FE"/>
  <w15:chartTrackingRefBased/>
  <w15:docId w15:val="{CE1F01CE-5C3C-4AA8-B701-508F15A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Spiering</dc:creator>
  <cp:keywords/>
  <dc:description/>
  <cp:lastModifiedBy>Wanda Spiering</cp:lastModifiedBy>
  <cp:revision>3</cp:revision>
  <cp:lastPrinted>2020-06-11T01:40:00Z</cp:lastPrinted>
  <dcterms:created xsi:type="dcterms:W3CDTF">2020-06-11T01:39:00Z</dcterms:created>
  <dcterms:modified xsi:type="dcterms:W3CDTF">2020-06-11T01:40:00Z</dcterms:modified>
</cp:coreProperties>
</file>